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F68" w:rsidRPr="00EC4F34" w:rsidRDefault="00850F68" w:rsidP="00850F68">
      <w:pPr>
        <w:jc w:val="center"/>
        <w:rPr>
          <w:b/>
          <w:sz w:val="22"/>
          <w:szCs w:val="22"/>
        </w:rPr>
      </w:pPr>
      <w:r w:rsidRPr="00EC4F34">
        <w:rPr>
          <w:b/>
          <w:sz w:val="22"/>
          <w:szCs w:val="22"/>
        </w:rPr>
        <w:t>UNITED STATES BANKRUPTCY COURT</w:t>
      </w:r>
    </w:p>
    <w:p w:rsidR="00850F68" w:rsidRPr="00EC4F34" w:rsidRDefault="00850F68" w:rsidP="00850F68">
      <w:pPr>
        <w:jc w:val="center"/>
        <w:rPr>
          <w:b/>
          <w:sz w:val="22"/>
          <w:szCs w:val="22"/>
        </w:rPr>
      </w:pPr>
    </w:p>
    <w:p w:rsidR="00850F68" w:rsidRPr="00EC4F34" w:rsidRDefault="00850F68" w:rsidP="00850F68">
      <w:pPr>
        <w:jc w:val="center"/>
        <w:rPr>
          <w:sz w:val="22"/>
          <w:szCs w:val="22"/>
        </w:rPr>
      </w:pPr>
      <w:r w:rsidRPr="00EC4F34">
        <w:rPr>
          <w:b/>
          <w:sz w:val="22"/>
          <w:szCs w:val="22"/>
        </w:rPr>
        <w:t>FOR THE DISTRICT OF SOUTH CAROLINA</w:t>
      </w:r>
    </w:p>
    <w:p w:rsidR="00850F68" w:rsidRPr="00EC4F34" w:rsidRDefault="00850F68" w:rsidP="00850F68">
      <w:pPr>
        <w:rPr>
          <w:sz w:val="22"/>
          <w:szCs w:val="22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428"/>
        <w:gridCol w:w="4428"/>
      </w:tblGrid>
      <w:tr w:rsidR="00850F68" w:rsidRPr="00EC4F34" w:rsidTr="000E125A">
        <w:tc>
          <w:tcPr>
            <w:tcW w:w="4428" w:type="dxa"/>
            <w:tcBorders>
              <w:bottom w:val="single" w:sz="4" w:space="0" w:color="auto"/>
              <w:right w:val="single" w:sz="4" w:space="0" w:color="auto"/>
            </w:tcBorders>
          </w:tcPr>
          <w:p w:rsidR="00850F68" w:rsidRPr="00EC4F34" w:rsidRDefault="00850F68" w:rsidP="000E125A">
            <w:pPr>
              <w:rPr>
                <w:sz w:val="22"/>
                <w:szCs w:val="22"/>
              </w:rPr>
            </w:pPr>
            <w:r w:rsidRPr="00EC4F34">
              <w:rPr>
                <w:sz w:val="22"/>
                <w:szCs w:val="22"/>
              </w:rPr>
              <w:t>IN RE:</w:t>
            </w:r>
          </w:p>
          <w:p w:rsidR="00850F68" w:rsidRPr="00EC4F34" w:rsidRDefault="00850F68" w:rsidP="000E125A">
            <w:pPr>
              <w:rPr>
                <w:sz w:val="22"/>
                <w:szCs w:val="22"/>
              </w:rPr>
            </w:pPr>
          </w:p>
          <w:p w:rsidR="00850F68" w:rsidRDefault="00850F68" w:rsidP="000E125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[Debtor’s Name]</w:t>
            </w:r>
          </w:p>
          <w:p w:rsidR="00850F68" w:rsidRPr="00EC4F34" w:rsidRDefault="00850F68" w:rsidP="000E125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Debtor(s)</w:t>
            </w:r>
          </w:p>
          <w:p w:rsidR="00850F68" w:rsidRPr="00EC4F34" w:rsidRDefault="00850F68" w:rsidP="000E125A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428" w:type="dxa"/>
            <w:tcBorders>
              <w:left w:val="single" w:sz="4" w:space="0" w:color="auto"/>
            </w:tcBorders>
          </w:tcPr>
          <w:p w:rsidR="00850F68" w:rsidRPr="00EC4F34" w:rsidRDefault="00850F68" w:rsidP="000E12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Case No. ________-</w:t>
            </w:r>
            <w:proofErr w:type="spellStart"/>
            <w:r>
              <w:rPr>
                <w:sz w:val="22"/>
                <w:szCs w:val="22"/>
              </w:rPr>
              <w:t>jw</w:t>
            </w:r>
            <w:proofErr w:type="spellEnd"/>
          </w:p>
          <w:p w:rsidR="00850F68" w:rsidRDefault="00850F68" w:rsidP="000E125A">
            <w:pPr>
              <w:pStyle w:val="Heading1"/>
              <w:rPr>
                <w:sz w:val="22"/>
                <w:szCs w:val="22"/>
              </w:rPr>
            </w:pPr>
          </w:p>
          <w:p w:rsidR="00850F68" w:rsidRDefault="00850F68" w:rsidP="000E125A">
            <w:pPr>
              <w:pStyle w:val="Heading1"/>
              <w:rPr>
                <w:sz w:val="22"/>
                <w:szCs w:val="22"/>
              </w:rPr>
            </w:pPr>
            <w:r w:rsidRPr="00EC4F34">
              <w:rPr>
                <w:sz w:val="22"/>
                <w:szCs w:val="22"/>
              </w:rPr>
              <w:t>ORDER</w:t>
            </w:r>
            <w:r>
              <w:rPr>
                <w:sz w:val="22"/>
                <w:szCs w:val="22"/>
              </w:rPr>
              <w:t xml:space="preserve"> DIRECTING RETURN OF FUNDS TO DEBTOR(S)’ ATTORNEY </w:t>
            </w:r>
          </w:p>
          <w:p w:rsidR="00850F68" w:rsidRDefault="00850F68" w:rsidP="000E125A"/>
          <w:p w:rsidR="00850F68" w:rsidRPr="007F6B14" w:rsidRDefault="00850F68" w:rsidP="000E125A">
            <w:r>
              <w:t xml:space="preserve">                          Chapter 13</w:t>
            </w:r>
          </w:p>
        </w:tc>
      </w:tr>
    </w:tbl>
    <w:p w:rsidR="00F0149C" w:rsidRDefault="008E10C4"/>
    <w:p w:rsidR="00850F68" w:rsidRDefault="00850F68" w:rsidP="00850F68">
      <w:pPr>
        <w:spacing w:line="480" w:lineRule="auto"/>
        <w:jc w:val="both"/>
      </w:pPr>
      <w:r>
        <w:tab/>
        <w:t>Based upon the Debtor(s) consent pursuant to SC LBR 3070(c) and upon good cause shown,</w:t>
      </w:r>
    </w:p>
    <w:p w:rsidR="00850F68" w:rsidRDefault="00850F68" w:rsidP="00850F68">
      <w:pPr>
        <w:spacing w:line="480" w:lineRule="auto"/>
        <w:jc w:val="both"/>
      </w:pPr>
      <w:r>
        <w:tab/>
        <w:t xml:space="preserve">IT IS HEREBY ORDERED that, </w:t>
      </w:r>
      <w:r w:rsidR="008E10C4">
        <w:t>in connection with conversion of</w:t>
      </w:r>
      <w:r>
        <w:t xml:space="preserve"> the Chapter 13 case to Chapter 7, the Chapter 13 Trustee is hereby authorized t</w:t>
      </w:r>
      <w:bookmarkStart w:id="0" w:name="_GoBack"/>
      <w:bookmarkEnd w:id="0"/>
      <w:r>
        <w:t>o pay the lesser of the balance on hand in the above case, or $________ to the Chapter 13 attorney, payable to the attorney. The balance remaining, if any, will be refunded to the Debtor(s) at the same time or as funds are available.</w:t>
      </w:r>
    </w:p>
    <w:p w:rsidR="00850F68" w:rsidRDefault="00850F68" w:rsidP="00850F68">
      <w:pPr>
        <w:spacing w:line="480" w:lineRule="auto"/>
        <w:jc w:val="both"/>
      </w:pPr>
      <w:r>
        <w:tab/>
        <w:t>AND IT IS HEREBY ORDERED.</w:t>
      </w:r>
    </w:p>
    <w:sectPr w:rsidR="00850F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0F68"/>
    <w:rsid w:val="0035324D"/>
    <w:rsid w:val="003E79F2"/>
    <w:rsid w:val="006F13FE"/>
    <w:rsid w:val="0081417B"/>
    <w:rsid w:val="00850F68"/>
    <w:rsid w:val="008E10C4"/>
    <w:rsid w:val="009F3A9D"/>
    <w:rsid w:val="00EC0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E2AD82-1EEF-46D0-BEEE-2C6B8E4E9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0F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50F68"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850F68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Bankruptcy Court, District of South Carolina</Company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Andrew Powell</dc:creator>
  <cp:keywords/>
  <dc:description/>
  <cp:lastModifiedBy>Andrew Powell</cp:lastModifiedBy>
  <cp:revision>2</cp:revision>
  <dcterms:created xsi:type="dcterms:W3CDTF">2015-12-21T14:18:00Z</dcterms:created>
  <dcterms:modified xsi:type="dcterms:W3CDTF">2015-12-21T14:18:00Z</dcterms:modified>
</cp:coreProperties>
</file>